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51" w:rsidRDefault="00EF3651" w:rsidP="00EF3651">
      <w:pPr>
        <w:spacing w:line="540" w:lineRule="exact"/>
        <w:rPr>
          <w:rFonts w:ascii="仿宋" w:eastAsia="仿宋" w:hAnsi="仿宋" w:cs="仿宋" w:hint="eastAsia"/>
          <w:sz w:val="32"/>
        </w:rPr>
      </w:pPr>
      <w:r>
        <w:rPr>
          <w:rFonts w:ascii="仿宋" w:eastAsia="仿宋" w:hAnsi="仿宋" w:cs="仿宋" w:hint="eastAsia"/>
          <w:sz w:val="32"/>
        </w:rPr>
        <w:t>附件1（</w:t>
      </w:r>
      <w:r>
        <w:rPr>
          <w:rFonts w:ascii="仿宋" w:eastAsia="仿宋" w:hAnsi="仿宋" w:cs="仿宋" w:hint="eastAsia"/>
          <w:b/>
          <w:bCs/>
          <w:sz w:val="32"/>
        </w:rPr>
        <w:t>共2页</w:t>
      </w:r>
      <w:r>
        <w:rPr>
          <w:rFonts w:ascii="仿宋" w:eastAsia="仿宋" w:hAnsi="仿宋" w:cs="仿宋" w:hint="eastAsia"/>
          <w:sz w:val="32"/>
        </w:rPr>
        <w:t>）：</w:t>
      </w:r>
    </w:p>
    <w:p w:rsidR="00EF3651" w:rsidRDefault="00EF3651" w:rsidP="00EF3651">
      <w:pPr>
        <w:spacing w:line="540" w:lineRule="exact"/>
        <w:rPr>
          <w:rFonts w:ascii="仿宋" w:eastAsia="仿宋" w:hAnsi="仿宋" w:cs="仿宋" w:hint="eastAsia"/>
          <w:sz w:val="32"/>
        </w:rPr>
      </w:pPr>
    </w:p>
    <w:p w:rsidR="00EF3651" w:rsidRDefault="00EF3651" w:rsidP="00EF3651">
      <w:pPr>
        <w:spacing w:line="540" w:lineRule="exact"/>
        <w:jc w:val="center"/>
        <w:rPr>
          <w:rFonts w:ascii="华文中宋" w:eastAsia="华文中宋" w:hAnsi="华文中宋" w:cs="华文中宋" w:hint="eastAsia"/>
          <w:sz w:val="36"/>
          <w:szCs w:val="36"/>
        </w:rPr>
      </w:pPr>
      <w:bookmarkStart w:id="0" w:name="_GoBack"/>
      <w:r>
        <w:rPr>
          <w:rFonts w:ascii="华文中宋" w:eastAsia="华文中宋" w:hAnsi="华文中宋" w:cs="华文中宋" w:hint="eastAsia"/>
          <w:sz w:val="36"/>
          <w:szCs w:val="36"/>
        </w:rPr>
        <w:t>公开招考报名材料清单</w:t>
      </w:r>
    </w:p>
    <w:bookmarkEnd w:id="0"/>
    <w:p w:rsidR="00EF3651" w:rsidRDefault="00EF3651" w:rsidP="00EF3651">
      <w:pPr>
        <w:spacing w:line="540" w:lineRule="exact"/>
        <w:jc w:val="center"/>
        <w:rPr>
          <w:rFonts w:ascii="华文中宋" w:eastAsia="华文中宋" w:hAnsi="华文中宋" w:cs="华文中宋" w:hint="eastAsia"/>
          <w:sz w:val="36"/>
          <w:szCs w:val="36"/>
        </w:rPr>
      </w:pPr>
    </w:p>
    <w:p w:rsidR="00EF3651" w:rsidRDefault="00EF3651" w:rsidP="00EF3651">
      <w:pPr>
        <w:pStyle w:val="a4"/>
        <w:spacing w:before="0" w:beforeAutospacing="0" w:after="0" w:afterAutospacing="0" w:line="56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rPr>
        <w:t>《公开考报名表》（</w:t>
      </w:r>
      <w:r>
        <w:rPr>
          <w:rFonts w:ascii="仿宋" w:eastAsia="仿宋" w:hAnsi="仿宋" w:cs="仿宋" w:hint="eastAsia"/>
          <w:b/>
          <w:bCs/>
          <w:sz w:val="32"/>
          <w:szCs w:val="32"/>
        </w:rPr>
        <w:t>见下页</w:t>
      </w:r>
      <w:r>
        <w:rPr>
          <w:rFonts w:ascii="仿宋" w:eastAsia="仿宋" w:hAnsi="仿宋" w:cs="仿宋" w:hint="eastAsia"/>
          <w:sz w:val="32"/>
          <w:szCs w:val="32"/>
        </w:rPr>
        <w:t>），其中“承诺人”、“承诺时间”均要本人亲笔签字；</w:t>
      </w:r>
    </w:p>
    <w:p w:rsidR="00EF3651" w:rsidRDefault="00EF3651" w:rsidP="00EF3651">
      <w:pPr>
        <w:pStyle w:val="a4"/>
        <w:spacing w:before="0" w:beforeAutospacing="0" w:after="0" w:afterAutospacing="0" w:line="560" w:lineRule="exac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rPr>
        <w:t>北京市</w:t>
      </w:r>
      <w:r>
        <w:rPr>
          <w:rFonts w:ascii="仿宋" w:eastAsia="仿宋" w:hAnsi="仿宋" w:cs="仿宋" w:hint="eastAsia"/>
          <w:sz w:val="32"/>
          <w:szCs w:val="32"/>
          <w:shd w:val="clear" w:color="auto" w:fill="FFFFFF"/>
        </w:rPr>
        <w:t>户口</w:t>
      </w:r>
      <w:r>
        <w:rPr>
          <w:rFonts w:ascii="仿宋" w:eastAsia="仿宋" w:hAnsi="仿宋" w:cs="仿宋" w:hint="eastAsia"/>
          <w:sz w:val="32"/>
          <w:szCs w:val="32"/>
        </w:rPr>
        <w:t>簿</w:t>
      </w:r>
      <w:r>
        <w:rPr>
          <w:rFonts w:ascii="仿宋" w:eastAsia="仿宋" w:hAnsi="仿宋" w:cs="仿宋" w:hint="eastAsia"/>
          <w:sz w:val="32"/>
          <w:szCs w:val="32"/>
          <w:shd w:val="clear" w:color="auto" w:fill="FFFFFF"/>
        </w:rPr>
        <w:t>（</w:t>
      </w:r>
      <w:r>
        <w:rPr>
          <w:rFonts w:ascii="仿宋" w:eastAsia="仿宋" w:hAnsi="仿宋" w:cs="仿宋" w:hint="eastAsia"/>
          <w:sz w:val="32"/>
          <w:szCs w:val="32"/>
        </w:rPr>
        <w:t>包括首页、本人页、变更页）</w:t>
      </w:r>
      <w:r>
        <w:rPr>
          <w:rFonts w:ascii="仿宋" w:eastAsia="仿宋" w:hAnsi="仿宋" w:cs="仿宋" w:hint="eastAsia"/>
          <w:sz w:val="32"/>
          <w:szCs w:val="32"/>
          <w:shd w:val="clear" w:color="auto" w:fill="FFFFFF"/>
        </w:rPr>
        <w:t>和身份证</w:t>
      </w:r>
      <w:r>
        <w:rPr>
          <w:rFonts w:ascii="仿宋" w:eastAsia="仿宋" w:hAnsi="仿宋" w:cs="仿宋" w:hint="eastAsia"/>
          <w:sz w:val="32"/>
          <w:szCs w:val="32"/>
        </w:rPr>
        <w:t>（正反两面）</w:t>
      </w:r>
      <w:r>
        <w:rPr>
          <w:rFonts w:ascii="仿宋" w:eastAsia="仿宋" w:hAnsi="仿宋" w:cs="仿宋" w:hint="eastAsia"/>
          <w:sz w:val="32"/>
          <w:szCs w:val="32"/>
          <w:shd w:val="clear" w:color="auto" w:fill="FFFFFF"/>
        </w:rPr>
        <w:t>，北京市集体户口还需首页</w:t>
      </w:r>
      <w:r>
        <w:rPr>
          <w:rFonts w:ascii="仿宋" w:eastAsia="仿宋" w:hAnsi="仿宋" w:cs="仿宋" w:hint="eastAsia"/>
          <w:sz w:val="32"/>
          <w:szCs w:val="32"/>
        </w:rPr>
        <w:t>；</w:t>
      </w:r>
    </w:p>
    <w:p w:rsidR="00EF3651" w:rsidRDefault="00EF3651" w:rsidP="00EF3651">
      <w:pPr>
        <w:pStyle w:val="a4"/>
        <w:spacing w:before="0" w:beforeAutospacing="0" w:after="0" w:afterAutospacing="0" w:line="56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(3)国家承认的学历证书、学位证书;</w:t>
      </w:r>
    </w:p>
    <w:p w:rsidR="00EF3651" w:rsidRDefault="00EF3651" w:rsidP="00EF3651">
      <w:pPr>
        <w:pStyle w:val="a4"/>
        <w:spacing w:before="0" w:beforeAutospacing="0" w:after="0" w:afterAutospacing="0" w:line="56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(4)职位要求的有关证明材料(如相关等级、资格、资质证书等）；</w:t>
      </w:r>
    </w:p>
    <w:p w:rsidR="00EF3651" w:rsidRDefault="00EF3651" w:rsidP="00EF3651">
      <w:pPr>
        <w:pStyle w:val="a4"/>
        <w:spacing w:before="0" w:beforeAutospacing="0" w:after="0" w:afterAutospacing="0" w:line="560" w:lineRule="exac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(5)学校教务部门盖章的毕业生成绩单和就业主管部门盖章的普通高校毕业生就业推荐表（仅限2019年度普通高校毕业生提供）。</w:t>
      </w:r>
    </w:p>
    <w:p w:rsidR="00EF3651" w:rsidRDefault="00EF3651" w:rsidP="00EF3651">
      <w:pPr>
        <w:pStyle w:val="a4"/>
        <w:spacing w:before="0" w:beforeAutospacing="0" w:after="0" w:afterAutospacing="0" w:line="560" w:lineRule="exact"/>
        <w:ind w:firstLineChars="200" w:firstLine="640"/>
        <w:jc w:val="both"/>
        <w:rPr>
          <w:rFonts w:ascii="仿宋" w:eastAsia="仿宋" w:hAnsi="仿宋" w:cs="仿宋" w:hint="eastAsia"/>
          <w:sz w:val="32"/>
          <w:szCs w:val="32"/>
          <w:shd w:val="clear" w:color="auto" w:fill="FFFFFF"/>
        </w:rPr>
      </w:pPr>
    </w:p>
    <w:p w:rsidR="00EF3651" w:rsidRDefault="00EF3651" w:rsidP="00EF3651">
      <w:pPr>
        <w:pStyle w:val="a4"/>
        <w:spacing w:before="0" w:beforeAutospacing="0" w:after="0" w:afterAutospacing="0" w:line="600" w:lineRule="exact"/>
        <w:ind w:firstLineChars="200" w:firstLine="723"/>
        <w:jc w:val="both"/>
        <w:rPr>
          <w:rFonts w:ascii="仿宋" w:eastAsia="仿宋" w:hAnsi="仿宋" w:cs="仿宋" w:hint="eastAsia"/>
          <w:b/>
          <w:bCs/>
          <w:sz w:val="36"/>
          <w:szCs w:val="36"/>
        </w:rPr>
      </w:pPr>
      <w:r>
        <w:rPr>
          <w:rFonts w:ascii="仿宋" w:eastAsia="仿宋" w:hAnsi="仿宋" w:cs="仿宋" w:hint="eastAsia"/>
          <w:b/>
          <w:bCs/>
          <w:sz w:val="36"/>
          <w:szCs w:val="36"/>
          <w:shd w:val="clear" w:color="auto" w:fill="FFFFFF"/>
        </w:rPr>
        <w:t>请将上述材料扫描后，</w:t>
      </w:r>
      <w:proofErr w:type="gramStart"/>
      <w:r>
        <w:rPr>
          <w:rFonts w:ascii="仿宋" w:eastAsia="仿宋" w:hAnsi="仿宋" w:cs="仿宋" w:hint="eastAsia"/>
          <w:b/>
          <w:bCs/>
          <w:sz w:val="36"/>
          <w:szCs w:val="36"/>
        </w:rPr>
        <w:t>一</w:t>
      </w:r>
      <w:proofErr w:type="gramEnd"/>
      <w:r>
        <w:rPr>
          <w:rFonts w:ascii="仿宋" w:eastAsia="仿宋" w:hAnsi="仿宋" w:cs="仿宋" w:hint="eastAsia"/>
          <w:b/>
          <w:bCs/>
          <w:sz w:val="36"/>
          <w:szCs w:val="36"/>
        </w:rPr>
        <w:t>并发至招考工作联系邮箱，并</w:t>
      </w:r>
      <w:proofErr w:type="gramStart"/>
      <w:r>
        <w:rPr>
          <w:rFonts w:ascii="仿宋" w:eastAsia="仿宋" w:hAnsi="仿宋" w:cs="仿宋" w:hint="eastAsia"/>
          <w:b/>
          <w:bCs/>
          <w:sz w:val="36"/>
          <w:szCs w:val="36"/>
        </w:rPr>
        <w:t>务必打</w:t>
      </w:r>
      <w:proofErr w:type="gramEnd"/>
      <w:r>
        <w:rPr>
          <w:rFonts w:ascii="仿宋" w:eastAsia="仿宋" w:hAnsi="仿宋" w:cs="仿宋" w:hint="eastAsia"/>
          <w:b/>
          <w:bCs/>
          <w:sz w:val="36"/>
          <w:szCs w:val="36"/>
        </w:rPr>
        <w:t>咨询电话予以确认。</w:t>
      </w:r>
    </w:p>
    <w:p w:rsidR="00EF3651" w:rsidRDefault="00EF3651" w:rsidP="00EF3651">
      <w:pPr>
        <w:pStyle w:val="a4"/>
        <w:spacing w:before="0" w:beforeAutospacing="0" w:after="0" w:afterAutospacing="0" w:line="600" w:lineRule="exact"/>
        <w:ind w:firstLineChars="200" w:firstLine="723"/>
        <w:jc w:val="both"/>
        <w:rPr>
          <w:rFonts w:ascii="仿宋" w:eastAsia="仿宋" w:hAnsi="仿宋" w:cs="仿宋" w:hint="eastAsia"/>
          <w:b/>
          <w:bCs/>
          <w:sz w:val="36"/>
          <w:szCs w:val="36"/>
        </w:rPr>
      </w:pPr>
    </w:p>
    <w:p w:rsidR="00EF3651" w:rsidRDefault="00EF3651" w:rsidP="00EF3651">
      <w:pPr>
        <w:pStyle w:val="a4"/>
        <w:spacing w:before="0" w:beforeAutospacing="0" w:after="0" w:afterAutospacing="0" w:line="600" w:lineRule="exact"/>
        <w:ind w:firstLineChars="200" w:firstLine="723"/>
        <w:jc w:val="both"/>
        <w:rPr>
          <w:rFonts w:ascii="仿宋" w:eastAsia="仿宋" w:hAnsi="仿宋" w:cs="仿宋" w:hint="eastAsia"/>
          <w:b/>
          <w:bCs/>
          <w:sz w:val="36"/>
          <w:szCs w:val="36"/>
        </w:rPr>
      </w:pPr>
      <w:r>
        <w:rPr>
          <w:rFonts w:ascii="仿宋" w:eastAsia="仿宋" w:hAnsi="仿宋" w:cs="仿宋" w:hint="eastAsia"/>
          <w:b/>
          <w:bCs/>
          <w:sz w:val="36"/>
          <w:szCs w:val="36"/>
        </w:rPr>
        <w:lastRenderedPageBreak/>
        <w:t>另：请准备好以上材料的</w:t>
      </w:r>
      <w:r>
        <w:rPr>
          <w:rFonts w:ascii="仿宋" w:eastAsia="仿宋" w:hAnsi="仿宋" w:cs="仿宋" w:hint="eastAsia"/>
          <w:b/>
          <w:bCs/>
          <w:sz w:val="36"/>
          <w:szCs w:val="36"/>
          <w:shd w:val="clear" w:color="auto" w:fill="FFFFFF"/>
        </w:rPr>
        <w:t>原件及A4型纸复印件一份，以备资格复审时使用。</w:t>
      </w:r>
      <w:r>
        <w:rPr>
          <w:rFonts w:ascii="仿宋" w:eastAsia="仿宋" w:hAnsi="仿宋" w:cs="仿宋" w:hint="eastAsia"/>
          <w:b/>
          <w:bCs/>
          <w:sz w:val="36"/>
          <w:szCs w:val="36"/>
        </w:rPr>
        <w:t>其中，北京市集体户口首页可使用复印件，但需加盖单位或组织人事部门印章。</w:t>
      </w:r>
    </w:p>
    <w:p w:rsidR="00EF3651" w:rsidRDefault="00EF3651" w:rsidP="00EF3651">
      <w:pPr>
        <w:pStyle w:val="a4"/>
        <w:spacing w:before="0" w:beforeAutospacing="0" w:after="0" w:afterAutospacing="0" w:line="600" w:lineRule="exact"/>
        <w:ind w:firstLineChars="200" w:firstLine="723"/>
        <w:jc w:val="both"/>
        <w:rPr>
          <w:rFonts w:ascii="仿宋" w:eastAsia="仿宋" w:hAnsi="仿宋" w:cs="仿宋" w:hint="eastAsia"/>
          <w:b/>
          <w:bCs/>
          <w:sz w:val="36"/>
          <w:szCs w:val="36"/>
          <w:shd w:val="clear" w:color="auto" w:fill="FFFFFF"/>
        </w:rPr>
      </w:pPr>
    </w:p>
    <w:p w:rsidR="008D537F" w:rsidRPr="008D537F" w:rsidRDefault="008D537F" w:rsidP="00EF3651">
      <w:pPr>
        <w:rPr>
          <w:rFonts w:hint="eastAsia"/>
        </w:rPr>
      </w:pPr>
    </w:p>
    <w:sectPr w:rsidR="008D537F" w:rsidRPr="008D537F" w:rsidSect="008D537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8E"/>
    <w:rsid w:val="00123C9C"/>
    <w:rsid w:val="001E2C8E"/>
    <w:rsid w:val="0029015F"/>
    <w:rsid w:val="002C3174"/>
    <w:rsid w:val="004F5145"/>
    <w:rsid w:val="00602F4A"/>
    <w:rsid w:val="00732BBD"/>
    <w:rsid w:val="00846C0C"/>
    <w:rsid w:val="008D537F"/>
    <w:rsid w:val="00901B34"/>
    <w:rsid w:val="00960531"/>
    <w:rsid w:val="00B71E0C"/>
    <w:rsid w:val="00C66C52"/>
    <w:rsid w:val="00D7658A"/>
    <w:rsid w:val="00EF2015"/>
    <w:rsid w:val="00EF3651"/>
    <w:rsid w:val="00F7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51"/>
    <w:pPr>
      <w:widowControl w:val="0"/>
      <w:jc w:val="both"/>
    </w:pPr>
    <w:rPr>
      <w:rFonts w:ascii="Times New Roman" w:eastAsia="宋体" w:hAnsi="Times New Roman" w:cs="Times New Roman"/>
      <w:szCs w:val="20"/>
    </w:rPr>
  </w:style>
  <w:style w:type="paragraph" w:styleId="2">
    <w:name w:val="heading 2"/>
    <w:basedOn w:val="a"/>
    <w:link w:val="2Char"/>
    <w:uiPriority w:val="9"/>
    <w:qFormat/>
    <w:rsid w:val="008D537F"/>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5"/>
    <w:basedOn w:val="a"/>
    <w:link w:val="5Char"/>
    <w:uiPriority w:val="9"/>
    <w:qFormat/>
    <w:rsid w:val="008D537F"/>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3C9C"/>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123C9C"/>
    <w:rPr>
      <w:sz w:val="18"/>
      <w:szCs w:val="18"/>
    </w:rPr>
  </w:style>
  <w:style w:type="paragraph" w:styleId="a4">
    <w:name w:val="Normal (Web)"/>
    <w:basedOn w:val="a"/>
    <w:uiPriority w:val="99"/>
    <w:unhideWhenUsed/>
    <w:rsid w:val="00D7658A"/>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D7658A"/>
    <w:rPr>
      <w:b/>
      <w:bCs/>
    </w:rPr>
  </w:style>
  <w:style w:type="character" w:customStyle="1" w:styleId="apple-converted-space">
    <w:name w:val="apple-converted-space"/>
    <w:basedOn w:val="a0"/>
    <w:rsid w:val="00D7658A"/>
  </w:style>
  <w:style w:type="character" w:styleId="a6">
    <w:name w:val="Hyperlink"/>
    <w:basedOn w:val="a0"/>
    <w:uiPriority w:val="99"/>
    <w:semiHidden/>
    <w:unhideWhenUsed/>
    <w:rsid w:val="004F5145"/>
    <w:rPr>
      <w:color w:val="0000FF"/>
      <w:u w:val="single"/>
    </w:rPr>
  </w:style>
  <w:style w:type="character" w:customStyle="1" w:styleId="colorfont">
    <w:name w:val="colorfont"/>
    <w:basedOn w:val="a0"/>
    <w:rsid w:val="004F5145"/>
  </w:style>
  <w:style w:type="character" w:customStyle="1" w:styleId="2Char">
    <w:name w:val="标题 2 Char"/>
    <w:basedOn w:val="a0"/>
    <w:link w:val="2"/>
    <w:uiPriority w:val="9"/>
    <w:rsid w:val="008D537F"/>
    <w:rPr>
      <w:rFonts w:ascii="宋体" w:eastAsia="宋体" w:hAnsi="宋体" w:cs="宋体"/>
      <w:b/>
      <w:bCs/>
      <w:kern w:val="0"/>
      <w:sz w:val="36"/>
      <w:szCs w:val="36"/>
    </w:rPr>
  </w:style>
  <w:style w:type="character" w:customStyle="1" w:styleId="5Char">
    <w:name w:val="标题 5 Char"/>
    <w:basedOn w:val="a0"/>
    <w:link w:val="5"/>
    <w:uiPriority w:val="9"/>
    <w:rsid w:val="008D537F"/>
    <w:rPr>
      <w:rFonts w:ascii="宋体" w:eastAsia="宋体" w:hAnsi="宋体" w:cs="宋体"/>
      <w:b/>
      <w:bCs/>
      <w:kern w:val="0"/>
      <w:sz w:val="20"/>
      <w:szCs w:val="20"/>
    </w:rPr>
  </w:style>
  <w:style w:type="character" w:styleId="a7">
    <w:name w:val="FollowedHyperlink"/>
    <w:basedOn w:val="a0"/>
    <w:uiPriority w:val="99"/>
    <w:semiHidden/>
    <w:unhideWhenUsed/>
    <w:rsid w:val="008D53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51"/>
    <w:pPr>
      <w:widowControl w:val="0"/>
      <w:jc w:val="both"/>
    </w:pPr>
    <w:rPr>
      <w:rFonts w:ascii="Times New Roman" w:eastAsia="宋体" w:hAnsi="Times New Roman" w:cs="Times New Roman"/>
      <w:szCs w:val="20"/>
    </w:rPr>
  </w:style>
  <w:style w:type="paragraph" w:styleId="2">
    <w:name w:val="heading 2"/>
    <w:basedOn w:val="a"/>
    <w:link w:val="2Char"/>
    <w:uiPriority w:val="9"/>
    <w:qFormat/>
    <w:rsid w:val="008D537F"/>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5"/>
    <w:basedOn w:val="a"/>
    <w:link w:val="5Char"/>
    <w:uiPriority w:val="9"/>
    <w:qFormat/>
    <w:rsid w:val="008D537F"/>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3C9C"/>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123C9C"/>
    <w:rPr>
      <w:sz w:val="18"/>
      <w:szCs w:val="18"/>
    </w:rPr>
  </w:style>
  <w:style w:type="paragraph" w:styleId="a4">
    <w:name w:val="Normal (Web)"/>
    <w:basedOn w:val="a"/>
    <w:uiPriority w:val="99"/>
    <w:unhideWhenUsed/>
    <w:rsid w:val="00D7658A"/>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D7658A"/>
    <w:rPr>
      <w:b/>
      <w:bCs/>
    </w:rPr>
  </w:style>
  <w:style w:type="character" w:customStyle="1" w:styleId="apple-converted-space">
    <w:name w:val="apple-converted-space"/>
    <w:basedOn w:val="a0"/>
    <w:rsid w:val="00D7658A"/>
  </w:style>
  <w:style w:type="character" w:styleId="a6">
    <w:name w:val="Hyperlink"/>
    <w:basedOn w:val="a0"/>
    <w:uiPriority w:val="99"/>
    <w:semiHidden/>
    <w:unhideWhenUsed/>
    <w:rsid w:val="004F5145"/>
    <w:rPr>
      <w:color w:val="0000FF"/>
      <w:u w:val="single"/>
    </w:rPr>
  </w:style>
  <w:style w:type="character" w:customStyle="1" w:styleId="colorfont">
    <w:name w:val="colorfont"/>
    <w:basedOn w:val="a0"/>
    <w:rsid w:val="004F5145"/>
  </w:style>
  <w:style w:type="character" w:customStyle="1" w:styleId="2Char">
    <w:name w:val="标题 2 Char"/>
    <w:basedOn w:val="a0"/>
    <w:link w:val="2"/>
    <w:uiPriority w:val="9"/>
    <w:rsid w:val="008D537F"/>
    <w:rPr>
      <w:rFonts w:ascii="宋体" w:eastAsia="宋体" w:hAnsi="宋体" w:cs="宋体"/>
      <w:b/>
      <w:bCs/>
      <w:kern w:val="0"/>
      <w:sz w:val="36"/>
      <w:szCs w:val="36"/>
    </w:rPr>
  </w:style>
  <w:style w:type="character" w:customStyle="1" w:styleId="5Char">
    <w:name w:val="标题 5 Char"/>
    <w:basedOn w:val="a0"/>
    <w:link w:val="5"/>
    <w:uiPriority w:val="9"/>
    <w:rsid w:val="008D537F"/>
    <w:rPr>
      <w:rFonts w:ascii="宋体" w:eastAsia="宋体" w:hAnsi="宋体" w:cs="宋体"/>
      <w:b/>
      <w:bCs/>
      <w:kern w:val="0"/>
      <w:sz w:val="20"/>
      <w:szCs w:val="20"/>
    </w:rPr>
  </w:style>
  <w:style w:type="character" w:styleId="a7">
    <w:name w:val="FollowedHyperlink"/>
    <w:basedOn w:val="a0"/>
    <w:uiPriority w:val="99"/>
    <w:semiHidden/>
    <w:unhideWhenUsed/>
    <w:rsid w:val="008D53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7790">
      <w:bodyDiv w:val="1"/>
      <w:marLeft w:val="0"/>
      <w:marRight w:val="0"/>
      <w:marTop w:val="0"/>
      <w:marBottom w:val="0"/>
      <w:divBdr>
        <w:top w:val="none" w:sz="0" w:space="0" w:color="auto"/>
        <w:left w:val="none" w:sz="0" w:space="0" w:color="auto"/>
        <w:bottom w:val="none" w:sz="0" w:space="0" w:color="auto"/>
        <w:right w:val="none" w:sz="0" w:space="0" w:color="auto"/>
      </w:divBdr>
      <w:divsChild>
        <w:div w:id="1136027946">
          <w:marLeft w:val="0"/>
          <w:marRight w:val="0"/>
          <w:marTop w:val="0"/>
          <w:marBottom w:val="0"/>
          <w:divBdr>
            <w:top w:val="none" w:sz="0" w:space="0" w:color="auto"/>
            <w:left w:val="none" w:sz="0" w:space="0" w:color="auto"/>
            <w:bottom w:val="none" w:sz="0" w:space="0" w:color="auto"/>
            <w:right w:val="none" w:sz="0" w:space="0" w:color="auto"/>
          </w:divBdr>
        </w:div>
      </w:divsChild>
    </w:div>
    <w:div w:id="346492919">
      <w:bodyDiv w:val="1"/>
      <w:marLeft w:val="0"/>
      <w:marRight w:val="0"/>
      <w:marTop w:val="0"/>
      <w:marBottom w:val="0"/>
      <w:divBdr>
        <w:top w:val="none" w:sz="0" w:space="0" w:color="auto"/>
        <w:left w:val="none" w:sz="0" w:space="0" w:color="auto"/>
        <w:bottom w:val="none" w:sz="0" w:space="0" w:color="auto"/>
        <w:right w:val="none" w:sz="0" w:space="0" w:color="auto"/>
      </w:divBdr>
      <w:divsChild>
        <w:div w:id="1991247019">
          <w:marLeft w:val="0"/>
          <w:marRight w:val="0"/>
          <w:marTop w:val="0"/>
          <w:marBottom w:val="0"/>
          <w:divBdr>
            <w:top w:val="none" w:sz="0" w:space="0" w:color="auto"/>
            <w:left w:val="none" w:sz="0" w:space="0" w:color="auto"/>
            <w:bottom w:val="none" w:sz="0" w:space="0" w:color="auto"/>
            <w:right w:val="none" w:sz="0" w:space="0" w:color="auto"/>
          </w:divBdr>
          <w:divsChild>
            <w:div w:id="136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6055">
      <w:bodyDiv w:val="1"/>
      <w:marLeft w:val="0"/>
      <w:marRight w:val="0"/>
      <w:marTop w:val="0"/>
      <w:marBottom w:val="0"/>
      <w:divBdr>
        <w:top w:val="none" w:sz="0" w:space="0" w:color="auto"/>
        <w:left w:val="none" w:sz="0" w:space="0" w:color="auto"/>
        <w:bottom w:val="none" w:sz="0" w:space="0" w:color="auto"/>
        <w:right w:val="none" w:sz="0" w:space="0" w:color="auto"/>
      </w:divBdr>
      <w:divsChild>
        <w:div w:id="1335376624">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620063384">
              <w:marLeft w:val="300"/>
              <w:marRight w:val="300"/>
              <w:marTop w:val="0"/>
              <w:marBottom w:val="300"/>
              <w:divBdr>
                <w:top w:val="none" w:sz="0" w:space="0" w:color="auto"/>
                <w:left w:val="none" w:sz="0" w:space="0" w:color="auto"/>
                <w:bottom w:val="none" w:sz="0" w:space="0" w:color="auto"/>
                <w:right w:val="none" w:sz="0" w:space="0" w:color="auto"/>
              </w:divBdr>
              <w:divsChild>
                <w:div w:id="16568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6228">
      <w:bodyDiv w:val="1"/>
      <w:marLeft w:val="0"/>
      <w:marRight w:val="0"/>
      <w:marTop w:val="0"/>
      <w:marBottom w:val="0"/>
      <w:divBdr>
        <w:top w:val="none" w:sz="0" w:space="0" w:color="auto"/>
        <w:left w:val="none" w:sz="0" w:space="0" w:color="auto"/>
        <w:bottom w:val="none" w:sz="0" w:space="0" w:color="auto"/>
        <w:right w:val="none" w:sz="0" w:space="0" w:color="auto"/>
      </w:divBdr>
      <w:divsChild>
        <w:div w:id="333385395">
          <w:marLeft w:val="0"/>
          <w:marRight w:val="0"/>
          <w:marTop w:val="0"/>
          <w:marBottom w:val="0"/>
          <w:divBdr>
            <w:top w:val="none" w:sz="0" w:space="0" w:color="auto"/>
            <w:left w:val="none" w:sz="0" w:space="0" w:color="auto"/>
            <w:bottom w:val="none" w:sz="0" w:space="0" w:color="auto"/>
            <w:right w:val="none" w:sz="0" w:space="0" w:color="auto"/>
          </w:divBdr>
        </w:div>
      </w:divsChild>
    </w:div>
    <w:div w:id="763572990">
      <w:bodyDiv w:val="1"/>
      <w:marLeft w:val="0"/>
      <w:marRight w:val="0"/>
      <w:marTop w:val="0"/>
      <w:marBottom w:val="0"/>
      <w:divBdr>
        <w:top w:val="none" w:sz="0" w:space="0" w:color="auto"/>
        <w:left w:val="none" w:sz="0" w:space="0" w:color="auto"/>
        <w:bottom w:val="none" w:sz="0" w:space="0" w:color="auto"/>
        <w:right w:val="none" w:sz="0" w:space="0" w:color="auto"/>
      </w:divBdr>
      <w:divsChild>
        <w:div w:id="325012613">
          <w:marLeft w:val="0"/>
          <w:marRight w:val="0"/>
          <w:marTop w:val="0"/>
          <w:marBottom w:val="0"/>
          <w:divBdr>
            <w:top w:val="none" w:sz="0" w:space="0" w:color="auto"/>
            <w:left w:val="none" w:sz="0" w:space="0" w:color="auto"/>
            <w:bottom w:val="none" w:sz="0" w:space="0" w:color="auto"/>
            <w:right w:val="none" w:sz="0" w:space="0" w:color="auto"/>
          </w:divBdr>
        </w:div>
      </w:divsChild>
    </w:div>
    <w:div w:id="971640748">
      <w:bodyDiv w:val="1"/>
      <w:marLeft w:val="0"/>
      <w:marRight w:val="0"/>
      <w:marTop w:val="0"/>
      <w:marBottom w:val="0"/>
      <w:divBdr>
        <w:top w:val="none" w:sz="0" w:space="0" w:color="auto"/>
        <w:left w:val="none" w:sz="0" w:space="0" w:color="auto"/>
        <w:bottom w:val="none" w:sz="0" w:space="0" w:color="auto"/>
        <w:right w:val="none" w:sz="0" w:space="0" w:color="auto"/>
      </w:divBdr>
    </w:div>
    <w:div w:id="1151289138">
      <w:bodyDiv w:val="1"/>
      <w:marLeft w:val="0"/>
      <w:marRight w:val="0"/>
      <w:marTop w:val="0"/>
      <w:marBottom w:val="0"/>
      <w:divBdr>
        <w:top w:val="none" w:sz="0" w:space="0" w:color="auto"/>
        <w:left w:val="none" w:sz="0" w:space="0" w:color="auto"/>
        <w:bottom w:val="none" w:sz="0" w:space="0" w:color="auto"/>
        <w:right w:val="none" w:sz="0" w:space="0" w:color="auto"/>
      </w:divBdr>
      <w:divsChild>
        <w:div w:id="785854764">
          <w:marLeft w:val="225"/>
          <w:marRight w:val="225"/>
          <w:marTop w:val="0"/>
          <w:marBottom w:val="0"/>
          <w:divBdr>
            <w:top w:val="none" w:sz="0" w:space="0" w:color="auto"/>
            <w:left w:val="none" w:sz="0" w:space="0" w:color="auto"/>
            <w:bottom w:val="single" w:sz="36" w:space="0" w:color="FFFFFF"/>
            <w:right w:val="none" w:sz="0" w:space="0" w:color="auto"/>
          </w:divBdr>
        </w:div>
      </w:divsChild>
    </w:div>
    <w:div w:id="1358239950">
      <w:bodyDiv w:val="1"/>
      <w:marLeft w:val="0"/>
      <w:marRight w:val="0"/>
      <w:marTop w:val="0"/>
      <w:marBottom w:val="0"/>
      <w:divBdr>
        <w:top w:val="none" w:sz="0" w:space="0" w:color="auto"/>
        <w:left w:val="none" w:sz="0" w:space="0" w:color="auto"/>
        <w:bottom w:val="none" w:sz="0" w:space="0" w:color="auto"/>
        <w:right w:val="none" w:sz="0" w:space="0" w:color="auto"/>
      </w:divBdr>
      <w:divsChild>
        <w:div w:id="796067736">
          <w:marLeft w:val="0"/>
          <w:marRight w:val="0"/>
          <w:marTop w:val="0"/>
          <w:marBottom w:val="0"/>
          <w:divBdr>
            <w:top w:val="none" w:sz="0" w:space="0" w:color="auto"/>
            <w:left w:val="none" w:sz="0" w:space="0" w:color="auto"/>
            <w:bottom w:val="none" w:sz="0" w:space="0" w:color="auto"/>
            <w:right w:val="none" w:sz="0" w:space="0" w:color="auto"/>
          </w:divBdr>
        </w:div>
      </w:divsChild>
    </w:div>
    <w:div w:id="1430855048">
      <w:bodyDiv w:val="1"/>
      <w:marLeft w:val="0"/>
      <w:marRight w:val="0"/>
      <w:marTop w:val="0"/>
      <w:marBottom w:val="0"/>
      <w:divBdr>
        <w:top w:val="none" w:sz="0" w:space="0" w:color="auto"/>
        <w:left w:val="none" w:sz="0" w:space="0" w:color="auto"/>
        <w:bottom w:val="none" w:sz="0" w:space="0" w:color="auto"/>
        <w:right w:val="none" w:sz="0" w:space="0" w:color="auto"/>
      </w:divBdr>
    </w:div>
    <w:div w:id="1505436216">
      <w:bodyDiv w:val="1"/>
      <w:marLeft w:val="0"/>
      <w:marRight w:val="0"/>
      <w:marTop w:val="0"/>
      <w:marBottom w:val="0"/>
      <w:divBdr>
        <w:top w:val="none" w:sz="0" w:space="0" w:color="auto"/>
        <w:left w:val="none" w:sz="0" w:space="0" w:color="auto"/>
        <w:bottom w:val="none" w:sz="0" w:space="0" w:color="auto"/>
        <w:right w:val="none" w:sz="0" w:space="0" w:color="auto"/>
      </w:divBdr>
      <w:divsChild>
        <w:div w:id="1922252246">
          <w:marLeft w:val="0"/>
          <w:marRight w:val="0"/>
          <w:marTop w:val="150"/>
          <w:marBottom w:val="0"/>
          <w:divBdr>
            <w:top w:val="none" w:sz="0" w:space="0" w:color="auto"/>
            <w:left w:val="none" w:sz="0" w:space="0" w:color="auto"/>
            <w:bottom w:val="none" w:sz="0" w:space="0" w:color="auto"/>
            <w:right w:val="none" w:sz="0" w:space="0" w:color="auto"/>
          </w:divBdr>
        </w:div>
      </w:divsChild>
    </w:div>
    <w:div w:id="1557859517">
      <w:bodyDiv w:val="1"/>
      <w:marLeft w:val="0"/>
      <w:marRight w:val="0"/>
      <w:marTop w:val="0"/>
      <w:marBottom w:val="0"/>
      <w:divBdr>
        <w:top w:val="none" w:sz="0" w:space="0" w:color="auto"/>
        <w:left w:val="none" w:sz="0" w:space="0" w:color="auto"/>
        <w:bottom w:val="none" w:sz="0" w:space="0" w:color="auto"/>
        <w:right w:val="none" w:sz="0" w:space="0" w:color="auto"/>
      </w:divBdr>
      <w:divsChild>
        <w:div w:id="824509706">
          <w:marLeft w:val="0"/>
          <w:marRight w:val="0"/>
          <w:marTop w:val="150"/>
          <w:marBottom w:val="0"/>
          <w:divBdr>
            <w:top w:val="none" w:sz="0" w:space="0" w:color="auto"/>
            <w:left w:val="none" w:sz="0" w:space="0" w:color="auto"/>
            <w:bottom w:val="none" w:sz="0" w:space="0" w:color="auto"/>
            <w:right w:val="none" w:sz="0" w:space="0" w:color="auto"/>
          </w:divBdr>
        </w:div>
      </w:divsChild>
    </w:div>
    <w:div w:id="1782676919">
      <w:bodyDiv w:val="1"/>
      <w:marLeft w:val="0"/>
      <w:marRight w:val="0"/>
      <w:marTop w:val="0"/>
      <w:marBottom w:val="0"/>
      <w:divBdr>
        <w:top w:val="none" w:sz="0" w:space="0" w:color="auto"/>
        <w:left w:val="none" w:sz="0" w:space="0" w:color="auto"/>
        <w:bottom w:val="none" w:sz="0" w:space="0" w:color="auto"/>
        <w:right w:val="none" w:sz="0" w:space="0" w:color="auto"/>
      </w:divBdr>
      <w:divsChild>
        <w:div w:id="100643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285</Characters>
  <Application>Microsoft Office Word</Application>
  <DocSecurity>0</DocSecurity>
  <Lines>2</Lines>
  <Paragraphs>1</Paragraphs>
  <ScaleCrop>false</ScaleCrop>
  <Company>微软中国</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2019-04-23T03:19:00Z</dcterms:created>
  <dcterms:modified xsi:type="dcterms:W3CDTF">2019-04-23T03:19:00Z</dcterms:modified>
</cp:coreProperties>
</file>