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0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24242"/>
          <w:spacing w:val="0"/>
          <w:sz w:val="18"/>
          <w:szCs w:val="18"/>
          <w:bdr w:val="none" w:color="auto" w:sz="0" w:space="0"/>
          <w:shd w:val="clear" w:fill="FFFFFF"/>
        </w:rPr>
        <w:t>连南瑶族自治县2023年赴高校招聘公办教师拟聘用人员名单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0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</w:rPr>
      </w:pPr>
    </w:p>
    <w:tbl>
      <w:tblPr>
        <w:tblW w:w="6891" w:type="dxa"/>
        <w:tblInd w:w="-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309"/>
        <w:gridCol w:w="1021"/>
        <w:gridCol w:w="2121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b/>
                <w:bCs/>
                <w:color w:val="424242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b/>
                <w:bCs/>
                <w:color w:val="424242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b/>
                <w:bCs/>
                <w:color w:val="424242"/>
                <w:sz w:val="18"/>
                <w:szCs w:val="18"/>
                <w:bdr w:val="none" w:color="auto" w:sz="0" w:space="0"/>
              </w:rPr>
              <w:t>拟聘岗位</w:t>
            </w: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b/>
                <w:bCs/>
                <w:color w:val="424242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蔡锦坤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中学语文教师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全巧悦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中学语文教师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曾冬梅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中学英语教师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冯韵佳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中学英语教师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杨捷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中学英语教师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黄世理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职校语文教师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梁银钰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中学化学教师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莫丽佳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中学语文教师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姚铸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中学数学教师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曾丽娜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中学物理教师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陈安达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中学数学教师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刘友鑫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中学数学教师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江勇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中学语文教师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宋丽群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15"/>
                <w:szCs w:val="15"/>
                <w:bdr w:val="none" w:color="auto" w:sz="0" w:space="0"/>
              </w:rPr>
              <w:t>思想政治教师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bottom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0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86" w:afterAutospacing="0" w:line="30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892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2023-08-18T02:01:31Z</dcterms:created>
  <dc:creator>19219</dc:creator>
  <cp:lastModifiedBy>19219</cp:lastModifiedBy>
  <dcterms:modified xsi:type="dcterms:W3CDTF">2023-08-18T02:01:38Z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5444B459107A4ED4A5AFDBAE1A75D872_12</vt:lpwstr>
  </property>
</Properties>
</file>