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 场 规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一、考试前1个小时，考生可凭有效身份证原件（与报名时一致）和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考试编号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二、考试前30分钟，考生凭有效身份证原件（与报名时一致）和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考试编号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进入考场。考生坐错座位且未在开考后30分钟内主动报告的，则其该科目考试成绩无效。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开始30分钟后，考生不得入场；考试期间，不得提前交卷、退场。考试结束铃响时，考生应立即停止答题，并将试卷、答题卡反面向上放在桌面上，经监考人员允许后，方可离开考场，考试结束信号发出后继续答题属考试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四、不得将试卷、答题卡等带出考场，不能损毁试卷、答题卡，否则，一律按零分处理。考试结束铃响至试卷清点期间，学校大门将暂时关闭，请考生配合工作人员指令引导。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不得穿着制服，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应自备黑色钢笔或签字笔、2B铅笔、橡皮、卷笔刀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等考试用具</w:t>
      </w:r>
      <w:r>
        <w:rPr>
          <w:rFonts w:hint="eastAsia" w:ascii="仿宋_GB2312" w:hAnsi="仿宋_GB2312" w:eastAsia="仿宋_GB2312" w:cs="仿宋_GB2312"/>
          <w:sz w:val="32"/>
          <w:szCs w:val="32"/>
        </w:rPr>
        <w:t>，开考后不得传递任何物品。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不得自带参考资料，不得有夹带、传递等违规行为，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携带规定以外的物品进入考场且未放在指定位置的属考试违纪行为，一律按照相关规定处理。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六、考生不得以任何方式对试题内容进行抄录、复制、传播，否则按违纪处理。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七、考试开始时，考生必须首先在答题卡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（纸）和试题本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规定的位置上准确填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写（填涂）本人姓名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考试编号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，不得做任何标记，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听统一铃声开始答题，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九、考生应严格按规定作答，一律用黑色字迹的签字笔在答题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卡（</w:t>
      </w:r>
      <w:r>
        <w:rPr>
          <w:rFonts w:hint="eastAsia" w:ascii="仿宋_GB2312" w:hAnsi="仿宋_GB2312" w:eastAsia="仿宋_GB2312" w:cs="仿宋_GB2312"/>
          <w:sz w:val="32"/>
          <w:szCs w:val="32"/>
        </w:rPr>
        <w:t>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指定位置作答，用铅笔作答的按零分处理，作答字迹要清楚、工整。未按要求作答的按零分处理。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十、考场内必须保持安静，严禁在考场内吸烟，严禁交头接耳、窥视他人试题答案或交换试卷。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十一、考生必须遵守考场规则，服从考试工作人员管理，接受监考人员的监督和检查。对无理取闹、辱骂、威胁、报复考试工作人员、作弊或违反考试规定者，按有关纪律和规定处理。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7689"/>
    <w:rsid w:val="05FB537D"/>
    <w:rsid w:val="06463134"/>
    <w:rsid w:val="2D0A6F8D"/>
    <w:rsid w:val="38A215AB"/>
    <w:rsid w:val="3BE57689"/>
    <w:rsid w:val="5BDE0479"/>
    <w:rsid w:val="68CC3B58"/>
    <w:rsid w:val="6F1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2024-04-24T03:32:00Z</dcterms:created>
  <dc:creator>玲.</dc:creator>
  <cp:lastModifiedBy>Administrator</cp:lastModifiedBy>
  <dcterms:modified xsi:type="dcterms:W3CDTF">2024-04-26T00:21:25Z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